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313" w:rsidRDefault="00075D57" w:rsidP="00075D5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A91313" w:rsidRDefault="00A91313" w:rsidP="00075D5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75D57" w:rsidRDefault="00075D57" w:rsidP="00A91313">
      <w:pPr>
        <w:spacing w:after="0"/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Załącznik nr 2 do Zarządzenia  </w:t>
      </w:r>
    </w:p>
    <w:p w:rsidR="00075D57" w:rsidRDefault="00075D57" w:rsidP="00075D57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Nr 0050</w:t>
      </w:r>
      <w:r w:rsidR="00A91313">
        <w:rPr>
          <w:rFonts w:ascii="Times New Roman" w:hAnsi="Times New Roman" w:cs="Times New Roman"/>
          <w:sz w:val="16"/>
          <w:szCs w:val="16"/>
        </w:rPr>
        <w:t>.</w:t>
      </w:r>
      <w:bookmarkStart w:id="0" w:name="_GoBack"/>
      <w:bookmarkEnd w:id="0"/>
      <w:r w:rsidR="00A91313">
        <w:rPr>
          <w:rFonts w:ascii="Times New Roman" w:hAnsi="Times New Roman" w:cs="Times New Roman"/>
          <w:sz w:val="16"/>
          <w:szCs w:val="16"/>
        </w:rPr>
        <w:t>727.</w:t>
      </w:r>
      <w:r>
        <w:rPr>
          <w:rFonts w:ascii="Times New Roman" w:hAnsi="Times New Roman" w:cs="Times New Roman"/>
          <w:sz w:val="16"/>
          <w:szCs w:val="16"/>
        </w:rPr>
        <w:t xml:space="preserve">2022 </w:t>
      </w:r>
    </w:p>
    <w:p w:rsidR="00075D57" w:rsidRDefault="00075D57" w:rsidP="00075D57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Burmistrza Grodkowa </w:t>
      </w:r>
    </w:p>
    <w:p w:rsidR="00075D57" w:rsidRDefault="00075D57" w:rsidP="00075D57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z dnia 1 czerwca 2022 r.</w:t>
      </w:r>
    </w:p>
    <w:p w:rsidR="00075D57" w:rsidRDefault="00075D57" w:rsidP="00075D57">
      <w:pPr>
        <w:tabs>
          <w:tab w:val="num" w:pos="0"/>
        </w:tabs>
        <w:ind w:left="708"/>
        <w:jc w:val="both"/>
        <w:rPr>
          <w:rFonts w:ascii="Times New Roman" w:hAnsi="Times New Roman" w:cs="Times New Roman"/>
          <w:b/>
        </w:rPr>
      </w:pPr>
    </w:p>
    <w:p w:rsidR="00075D57" w:rsidRDefault="00075D57" w:rsidP="00075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Formularz zgłoszenia uwag do projektu  uchwały zmieniającej </w:t>
      </w:r>
      <w:r>
        <w:rPr>
          <w:rFonts w:ascii="Times New Roman" w:hAnsi="Times New Roman" w:cs="Times New Roman"/>
          <w:b/>
          <w:sz w:val="24"/>
          <w:szCs w:val="24"/>
        </w:rPr>
        <w:t>uchwałę w sprawie odstępstwa od zakazu spożywania napojów alkoholowych w miejscach publicznych na terenie Gminy Grodków</w:t>
      </w:r>
    </w:p>
    <w:p w:rsidR="00075D57" w:rsidRDefault="00075D57" w:rsidP="00075D57">
      <w:pPr>
        <w:tabs>
          <w:tab w:val="num" w:pos="0"/>
        </w:tabs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terminie od dnia 2 czerwca 2022 r. do dnia 9 czerwca 2022 r. do godz. 14.00.</w:t>
      </w:r>
    </w:p>
    <w:p w:rsidR="00075D57" w:rsidRDefault="00075D57" w:rsidP="00075D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 o podmiocie zgłaszającym:</w:t>
      </w:r>
    </w:p>
    <w:p w:rsidR="00075D57" w:rsidRDefault="00075D57" w:rsidP="00075D57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:rsidR="00075D57" w:rsidRDefault="00075D57" w:rsidP="00075D57">
      <w:pPr>
        <w:pStyle w:val="Akapitzlist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075D57" w:rsidTr="00075D5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5D57" w:rsidRDefault="00075D57" w:rsidP="00075D57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075D57" w:rsidRDefault="00075D57" w:rsidP="00075D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Uwagi zgłoszone do projektu:</w:t>
      </w:r>
    </w:p>
    <w:p w:rsidR="00075D57" w:rsidRDefault="00075D57" w:rsidP="00075D57">
      <w:pPr>
        <w:pStyle w:val="Akapitzlist"/>
        <w:ind w:left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075D57" w:rsidTr="00075D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Odwołanie się do miejsca                                  w dokumencie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075D57" w:rsidTr="00075D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5D57" w:rsidTr="00075D57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Uwagi można składać za pośrednictwem niniejszego formularza:</w:t>
            </w: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aa@grodkow.pl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osobiście: Biuro Obsługi Klienta Urzędu Miejskiego w Grodkowie, ul. Warszawska 29, 49-200 Grodków, pok. nr 10.</w:t>
            </w: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 przypadku pytań prosimy o kontakt telefoniczny: 77 40 40 349.</w:t>
            </w:r>
          </w:p>
          <w:p w:rsidR="00075D57" w:rsidRDefault="00075D57">
            <w:pPr>
              <w:pStyle w:val="Akapitzlist"/>
              <w:tabs>
                <w:tab w:val="num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5D57" w:rsidRDefault="00075D57" w:rsidP="00075D57">
      <w:pPr>
        <w:pStyle w:val="Akapitzlist"/>
        <w:tabs>
          <w:tab w:val="num" w:pos="0"/>
        </w:tabs>
        <w:ind w:left="2160"/>
        <w:jc w:val="both"/>
        <w:rPr>
          <w:rFonts w:ascii="Times New Roman" w:hAnsi="Times New Roman" w:cs="Times New Roman"/>
        </w:rPr>
      </w:pPr>
    </w:p>
    <w:p w:rsidR="00075D57" w:rsidRDefault="00075D57" w:rsidP="00075D57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075D57" w:rsidRDefault="00075D57" w:rsidP="00075D57">
      <w:pPr>
        <w:tabs>
          <w:tab w:val="num" w:pos="0"/>
        </w:tabs>
        <w:jc w:val="both"/>
        <w:rPr>
          <w:rFonts w:ascii="Times New Roman" w:hAnsi="Times New Roman" w:cs="Times New Roman"/>
        </w:rPr>
        <w:sectPr w:rsidR="00075D57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Times New Roman" w:hAnsi="Times New Roman" w:cs="Times New Roman"/>
        </w:rPr>
        <w:t>*  Uwaga: dopuszczalne jest dodaw</w:t>
      </w:r>
      <w:r>
        <w:rPr>
          <w:rFonts w:ascii="Times New Roman" w:hAnsi="Times New Roman" w:cs="Times New Roman"/>
        </w:rPr>
        <w:t>anie kolejnych wierszy w tabeli</w:t>
      </w:r>
    </w:p>
    <w:p w:rsidR="00BE1447" w:rsidRDefault="00BE1447"/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22BE"/>
    <w:multiLevelType w:val="hybridMultilevel"/>
    <w:tmpl w:val="0A468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18"/>
    <w:rsid w:val="00075D57"/>
    <w:rsid w:val="008C2018"/>
    <w:rsid w:val="00A10B8E"/>
    <w:rsid w:val="00A91313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020BA-C043-4177-8CAA-F4186AEE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5D57"/>
    <w:pPr>
      <w:widowControl/>
      <w:autoSpaceDN/>
      <w:spacing w:after="160" w:line="256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75D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75D57"/>
    <w:pPr>
      <w:ind w:left="720"/>
      <w:contextualSpacing/>
    </w:pPr>
  </w:style>
  <w:style w:type="table" w:styleId="Tabela-Siatka">
    <w:name w:val="Table Grid"/>
    <w:basedOn w:val="Standardowy"/>
    <w:uiPriority w:val="39"/>
    <w:rsid w:val="00075D57"/>
    <w:pPr>
      <w:widowControl/>
      <w:autoSpaceDN/>
      <w:textAlignment w:val="auto"/>
    </w:pPr>
    <w:rPr>
      <w:rFonts w:asciiTheme="minorHAnsi" w:hAnsiTheme="minorHAnsi" w:cstheme="minorBidi"/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2022-06-01T12:08:00Z</dcterms:created>
  <dcterms:modified xsi:type="dcterms:W3CDTF">2022-06-01T12:27:00Z</dcterms:modified>
</cp:coreProperties>
</file>